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79056" w14:textId="77777777" w:rsidR="00CE618C" w:rsidRDefault="0018166F">
      <w:bookmarkStart w:id="0" w:name="_GoBack"/>
      <w:bookmarkEnd w:id="0"/>
    </w:p>
    <w:p w14:paraId="3B8931A6" w14:textId="77777777" w:rsidR="007E5E5A" w:rsidRDefault="000269B7">
      <w:r>
        <w:t>HINNANG VOORE KOOLI  KÜTTESÜSTEEMILE</w:t>
      </w:r>
    </w:p>
    <w:p w14:paraId="25000DE1" w14:textId="77777777" w:rsidR="000269B7" w:rsidRDefault="000269B7">
      <w:r>
        <w:t>25.02.2020</w:t>
      </w:r>
    </w:p>
    <w:p w14:paraId="2A824C1E" w14:textId="77777777" w:rsidR="000269B7" w:rsidRDefault="000269B7">
      <w:r>
        <w:t>Tellija poolseid küsimusi on  kaks:</w:t>
      </w:r>
    </w:p>
    <w:p w14:paraId="10989987" w14:textId="74C303AE" w:rsidR="00E048A1" w:rsidRDefault="00E048A1" w:rsidP="00E048A1">
      <w:r>
        <w:t xml:space="preserve">1. </w:t>
      </w:r>
      <w:r w:rsidR="000269B7">
        <w:t xml:space="preserve">Kas demonteerida olemasolev küttesüsteem  täielikult , mis töötab praegu õliküttel ja asendada see maaküttesüsteemiga  või </w:t>
      </w:r>
      <w:r>
        <w:t xml:space="preserve"> </w:t>
      </w:r>
    </w:p>
    <w:p w14:paraId="78712DDB" w14:textId="6039D026" w:rsidR="00E048A1" w:rsidRDefault="00E048A1" w:rsidP="00E048A1">
      <w:r w:rsidRPr="00E048A1">
        <w:rPr>
          <w:highlight w:val="yellow"/>
        </w:rPr>
        <w:t>Vajaminev investeering siia on ca 2</w:t>
      </w:r>
      <w:r>
        <w:rPr>
          <w:highlight w:val="yellow"/>
        </w:rPr>
        <w:t>4</w:t>
      </w:r>
      <w:r w:rsidRPr="00E048A1">
        <w:rPr>
          <w:highlight w:val="yellow"/>
        </w:rPr>
        <w:t xml:space="preserve">0 000 , soojuse maksumus </w:t>
      </w:r>
      <w:r w:rsidRPr="00926FFF">
        <w:rPr>
          <w:b/>
          <w:bCs/>
          <w:highlight w:val="yellow"/>
          <w:u w:val="single"/>
        </w:rPr>
        <w:t>oluliselt ei vähene</w:t>
      </w:r>
      <w:r w:rsidRPr="00E048A1">
        <w:rPr>
          <w:highlight w:val="yellow"/>
        </w:rPr>
        <w:t xml:space="preserve"> (</w:t>
      </w:r>
      <w:proofErr w:type="spellStart"/>
      <w:r w:rsidRPr="00E048A1">
        <w:rPr>
          <w:highlight w:val="yellow"/>
        </w:rPr>
        <w:t>amort</w:t>
      </w:r>
      <w:proofErr w:type="spellEnd"/>
      <w:r w:rsidRPr="00E048A1">
        <w:rPr>
          <w:highlight w:val="yellow"/>
        </w:rPr>
        <w:t>, elektrihind jne)</w:t>
      </w:r>
      <w:r>
        <w:t xml:space="preserve">  </w:t>
      </w:r>
      <w:r w:rsidRPr="00E048A1">
        <w:rPr>
          <w:highlight w:val="yellow"/>
        </w:rPr>
        <w:t>vajalik vahetada radiaatorid nii koolihoones kui korterites</w:t>
      </w:r>
    </w:p>
    <w:p w14:paraId="46B3ED94" w14:textId="6583DB86" w:rsidR="000269B7" w:rsidRDefault="000269B7">
      <w:r>
        <w:t>2. Rekonstrueerida olemasolev küttesüsteem.</w:t>
      </w:r>
    </w:p>
    <w:p w14:paraId="0E89987F" w14:textId="07C8402D" w:rsidR="00E048A1" w:rsidRDefault="00E048A1">
      <w:proofErr w:type="spellStart"/>
      <w:r w:rsidRPr="00E048A1">
        <w:rPr>
          <w:highlight w:val="yellow"/>
        </w:rPr>
        <w:t>Olemaolev</w:t>
      </w:r>
      <w:proofErr w:type="spellEnd"/>
      <w:r w:rsidRPr="00E048A1">
        <w:rPr>
          <w:highlight w:val="yellow"/>
        </w:rPr>
        <w:t xml:space="preserve"> uus katel 250 kW, mis maakütte puhul oleks reservis kuid ka muidu katab kogu energiavajaduse</w:t>
      </w:r>
      <w:r>
        <w:t xml:space="preserve">, </w:t>
      </w:r>
      <w:r w:rsidRPr="00E048A1">
        <w:rPr>
          <w:highlight w:val="yellow"/>
        </w:rPr>
        <w:t xml:space="preserve">kaasa arvatud 12 </w:t>
      </w:r>
      <w:proofErr w:type="spellStart"/>
      <w:r w:rsidRPr="00E048A1">
        <w:rPr>
          <w:highlight w:val="yellow"/>
        </w:rPr>
        <w:t>krt</w:t>
      </w:r>
      <w:proofErr w:type="spellEnd"/>
      <w:r w:rsidRPr="00E048A1">
        <w:rPr>
          <w:highlight w:val="yellow"/>
        </w:rPr>
        <w:t xml:space="preserve"> elamu</w:t>
      </w:r>
    </w:p>
    <w:p w14:paraId="7FAE1DC1" w14:textId="77777777" w:rsidR="000269B7" w:rsidRDefault="000269B7">
      <w:r>
        <w:t>Teostatavad mõlemad variandid.  Kui tasuvuse poolepealt vaadata, siis energiaauditite tul</w:t>
      </w:r>
      <w:r w:rsidR="003770BC">
        <w:t>e</w:t>
      </w:r>
      <w:r>
        <w:t>mused näi</w:t>
      </w:r>
      <w:r w:rsidR="003770BC">
        <w:t>t</w:t>
      </w:r>
      <w:r>
        <w:t>avad, et küttesüsteemi rekonstrueerimine on kõige kiirema tasuvusega renoveerimise investeering. Kuna katlamaja ja soojussõlmed ehitatud 10 aastat tagasi ja kui võtta arvesse, et küttesüsteemide erinevate elementide eluiga on 15-50 aastat, s.h. tarindite siseste torustike tööeaks arvestatakse 50 aastat ja põhiseadmete tööeaks  20 aastat</w:t>
      </w:r>
      <w:r w:rsidR="004D5421">
        <w:t>. See tähendab  et katelde, torustike</w:t>
      </w:r>
      <w:r w:rsidR="00C11D9E">
        <w:t>, radiaatorite</w:t>
      </w:r>
      <w:r w:rsidR="004D5421">
        <w:t xml:space="preserve"> tööiga on  kusagil poole peal.</w:t>
      </w:r>
    </w:p>
    <w:p w14:paraId="3087C5F8" w14:textId="3B905E38" w:rsidR="00E048A1" w:rsidRDefault="004D5421">
      <w:r>
        <w:t>Olemasoleva süsteemi  hädad</w:t>
      </w:r>
      <w:r w:rsidR="003770BC">
        <w:t xml:space="preserve"> </w:t>
      </w:r>
      <w:r>
        <w:t xml:space="preserve"> algavad sellest, et magistraaltorustikel kõigil </w:t>
      </w:r>
      <w:r w:rsidRPr="00E048A1">
        <w:rPr>
          <w:highlight w:val="cyan"/>
        </w:rPr>
        <w:t>puuduvad liiniseadme ventiilid, küttepüstakutel puuduvad tasakaalustusventiilid, kõigil radiaatoritel puuduvad reguleerimiskraanid, sulgventiilid ja õhutusventiilid.</w:t>
      </w:r>
      <w:r>
        <w:t xml:space="preserve"> Sealt ka need probleemid, et kõik radiaatorid ei soene ühtlaselt ja teatud lõpud jäävad jahedaks või päris külmaks ehk süsteem on tasakaalust väljas tasakaalustus armatuuri puudumise tõttu. Need on kõik teostat</w:t>
      </w:r>
      <w:r w:rsidR="003770BC">
        <w:t>a</w:t>
      </w:r>
      <w:r>
        <w:t xml:space="preserve">vad tööd ja kindlasti odavam kui teha kõik uuesti nullist. </w:t>
      </w:r>
      <w:r w:rsidRPr="00E048A1">
        <w:rPr>
          <w:highlight w:val="cyan"/>
        </w:rPr>
        <w:t>Ka 12 korteriga elamu jääks olemasoleva süsteemi taha.</w:t>
      </w:r>
      <w:r w:rsidR="00C11D9E">
        <w:t xml:space="preserve"> </w:t>
      </w:r>
    </w:p>
    <w:p w14:paraId="2C7B6888" w14:textId="324BFAE4" w:rsidR="00E048A1" w:rsidRDefault="00E048A1">
      <w:r w:rsidRPr="004D479B">
        <w:rPr>
          <w:highlight w:val="yellow"/>
        </w:rPr>
        <w:t xml:space="preserve">Mõlema variandi </w:t>
      </w:r>
      <w:r w:rsidR="004D479B" w:rsidRPr="004D479B">
        <w:rPr>
          <w:highlight w:val="yellow"/>
        </w:rPr>
        <w:t>puhul tuleb uuendada sooja tarbevee võrk, maaküttel uus soojavee boiler ja mahuti, vanal juba boiler olemas</w:t>
      </w:r>
    </w:p>
    <w:p w14:paraId="1FCFDDBB" w14:textId="77777777" w:rsidR="004D5421" w:rsidRDefault="004D5421">
      <w:r>
        <w:t>MAAKÜTE:</w:t>
      </w:r>
    </w:p>
    <w:p w14:paraId="047A0EED" w14:textId="77777777" w:rsidR="004D5421" w:rsidRDefault="000E1F3D">
      <w:r>
        <w:t>Köetav pind 2800 m2</w:t>
      </w:r>
    </w:p>
    <w:p w14:paraId="599B5238" w14:textId="49E99AC4" w:rsidR="000E1F3D" w:rsidRDefault="000E1F3D">
      <w:r>
        <w:t>1. Kütta 1 m2 vajad 3,5 m2 vaba maapinda ehk 2800 x 3,5 = 9800 m2</w:t>
      </w:r>
      <w:r w:rsidR="00E048A1" w:rsidRPr="00E048A1">
        <w:rPr>
          <w:highlight w:val="yellow"/>
        </w:rPr>
        <w:t>( vajaminev maa on hetkel isegi väiksem)</w:t>
      </w:r>
      <w:r>
        <w:t xml:space="preserve"> + </w:t>
      </w:r>
      <w:r w:rsidRPr="00E048A1">
        <w:rPr>
          <w:highlight w:val="cyan"/>
        </w:rPr>
        <w:t xml:space="preserve">12 </w:t>
      </w:r>
      <w:proofErr w:type="spellStart"/>
      <w:r w:rsidRPr="00E048A1">
        <w:rPr>
          <w:highlight w:val="cyan"/>
        </w:rPr>
        <w:t>krt</w:t>
      </w:r>
      <w:proofErr w:type="spellEnd"/>
      <w:r w:rsidRPr="00E048A1">
        <w:rPr>
          <w:highlight w:val="cyan"/>
        </w:rPr>
        <w:t xml:space="preserve"> elamu lahendus</w:t>
      </w:r>
      <w:r w:rsidR="00E048A1" w:rsidRPr="00E048A1">
        <w:rPr>
          <w:highlight w:val="cyan"/>
        </w:rPr>
        <w:t>!!!</w:t>
      </w:r>
    </w:p>
    <w:p w14:paraId="36AE0A0F" w14:textId="77777777" w:rsidR="000E1F3D" w:rsidRDefault="000E1F3D">
      <w:r>
        <w:t>2. Projekt lahendusest peaks selguma kuidas mahuvad maakütte agregaadid katlamajja kui  üks  uus õlikatel jätta reservi.</w:t>
      </w:r>
    </w:p>
    <w:p w14:paraId="4DC4A183" w14:textId="77777777" w:rsidR="000E1F3D" w:rsidRDefault="000E1F3D">
      <w:r>
        <w:t xml:space="preserve">3. Soojakadude leidmiseks teha audit( välisseinad, sokkel, aknad, välisuks, katus, I korruse põrand, võimla) , mis vajalik projekteerijal radiaatorite  </w:t>
      </w:r>
      <w:proofErr w:type="spellStart"/>
      <w:r>
        <w:t>dimensioneerimisel</w:t>
      </w:r>
      <w:proofErr w:type="spellEnd"/>
      <w:r>
        <w:t>.</w:t>
      </w:r>
    </w:p>
    <w:p w14:paraId="0B75040C" w14:textId="77777777" w:rsidR="000E1F3D" w:rsidRDefault="000E1F3D"/>
    <w:p w14:paraId="2328F197" w14:textId="77777777" w:rsidR="00D75EE6" w:rsidRDefault="00D75EE6">
      <w:r>
        <w:lastRenderedPageBreak/>
        <w:t>Lugupidamisega</w:t>
      </w:r>
    </w:p>
    <w:p w14:paraId="74C8EE4A" w14:textId="77777777" w:rsidR="00D75EE6" w:rsidRDefault="00D75EE6">
      <w:r>
        <w:t>Margus Uibo</w:t>
      </w:r>
    </w:p>
    <w:p w14:paraId="5B6A952D" w14:textId="77777777" w:rsidR="00D75EE6" w:rsidRDefault="00D75EE6">
      <w:r>
        <w:t>ARTEFIX OÜ juhataja</w:t>
      </w:r>
    </w:p>
    <w:p w14:paraId="22E9C8C6" w14:textId="77777777" w:rsidR="00D75EE6" w:rsidRDefault="00D75EE6">
      <w:proofErr w:type="spellStart"/>
      <w:r>
        <w:t>Mob</w:t>
      </w:r>
      <w:proofErr w:type="spellEnd"/>
      <w:r>
        <w:t xml:space="preserve"> 5211954</w:t>
      </w:r>
    </w:p>
    <w:p w14:paraId="7DC81D35" w14:textId="77777777" w:rsidR="00D75EE6" w:rsidRDefault="00D75EE6"/>
    <w:p w14:paraId="01156CD3" w14:textId="77777777" w:rsidR="004D5421" w:rsidRDefault="004D5421"/>
    <w:p w14:paraId="2DFC83CA" w14:textId="77777777" w:rsidR="004D5421" w:rsidRDefault="004D5421"/>
    <w:p w14:paraId="4B58AB82" w14:textId="77777777" w:rsidR="004D5421" w:rsidRDefault="004D5421"/>
    <w:p w14:paraId="23B87860" w14:textId="77777777" w:rsidR="004D5421" w:rsidRDefault="004D5421"/>
    <w:p w14:paraId="76EECA72" w14:textId="77777777" w:rsidR="004D5421" w:rsidRDefault="004D5421"/>
    <w:p w14:paraId="41D973DF" w14:textId="77777777" w:rsidR="004D5421" w:rsidRDefault="004D5421"/>
    <w:p w14:paraId="4E3F009C" w14:textId="77777777" w:rsidR="004D5421" w:rsidRDefault="004D5421"/>
    <w:p w14:paraId="62074F44" w14:textId="77777777" w:rsidR="000269B7" w:rsidRDefault="000269B7"/>
    <w:p w14:paraId="4D78C170" w14:textId="77777777" w:rsidR="000269B7" w:rsidRDefault="000269B7"/>
    <w:p w14:paraId="2CA1C872" w14:textId="77777777" w:rsidR="000269B7" w:rsidRDefault="000269B7"/>
    <w:p w14:paraId="55938053" w14:textId="77777777" w:rsidR="000269B7" w:rsidRDefault="000269B7"/>
    <w:p w14:paraId="16AED1DD" w14:textId="77777777" w:rsidR="000269B7" w:rsidRDefault="000269B7"/>
    <w:p w14:paraId="4BB5B95E" w14:textId="77777777" w:rsidR="000269B7" w:rsidRDefault="000269B7"/>
    <w:p w14:paraId="159519D3" w14:textId="77777777" w:rsidR="000269B7" w:rsidRDefault="000269B7"/>
    <w:p w14:paraId="140C82DB" w14:textId="77777777" w:rsidR="007E5E5A" w:rsidRDefault="007E5E5A"/>
    <w:p w14:paraId="3F04BECF" w14:textId="77777777" w:rsidR="007E5E5A" w:rsidRDefault="007E5E5A"/>
    <w:p w14:paraId="3418EE55" w14:textId="77777777" w:rsidR="007E5E5A" w:rsidRDefault="007E5E5A"/>
    <w:sectPr w:rsidR="007E5E5A" w:rsidSect="003D35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21AD5"/>
    <w:multiLevelType w:val="hybridMultilevel"/>
    <w:tmpl w:val="9B14F09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E5A"/>
    <w:rsid w:val="000269B7"/>
    <w:rsid w:val="000E1F3D"/>
    <w:rsid w:val="00177F97"/>
    <w:rsid w:val="0018166F"/>
    <w:rsid w:val="00324B0B"/>
    <w:rsid w:val="003770BC"/>
    <w:rsid w:val="003D35AD"/>
    <w:rsid w:val="004D479B"/>
    <w:rsid w:val="004D5421"/>
    <w:rsid w:val="00580E66"/>
    <w:rsid w:val="005861A5"/>
    <w:rsid w:val="00666046"/>
    <w:rsid w:val="007C3F66"/>
    <w:rsid w:val="007E5E5A"/>
    <w:rsid w:val="00926FFF"/>
    <w:rsid w:val="00C11D9E"/>
    <w:rsid w:val="00D75EE6"/>
    <w:rsid w:val="00E048A1"/>
    <w:rsid w:val="00FE72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A0E2C"/>
  <w15:docId w15:val="{DB253F55-D82B-4030-8358-E9EAD9157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D35AD"/>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7E5E5A"/>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7E5E5A"/>
    <w:rPr>
      <w:rFonts w:ascii="Tahoma" w:hAnsi="Tahoma" w:cs="Tahoma"/>
      <w:sz w:val="16"/>
      <w:szCs w:val="16"/>
    </w:rPr>
  </w:style>
  <w:style w:type="paragraph" w:styleId="Loendilik">
    <w:name w:val="List Paragraph"/>
    <w:basedOn w:val="Normaallaad"/>
    <w:uiPriority w:val="34"/>
    <w:qFormat/>
    <w:rsid w:val="00E048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1959</Characters>
  <Application>Microsoft Office Word</Application>
  <DocSecurity>0</DocSecurity>
  <Lines>16</Lines>
  <Paragraphs>4</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Koit Prants</cp:lastModifiedBy>
  <cp:revision>2</cp:revision>
  <cp:lastPrinted>2020-02-26T10:40:00Z</cp:lastPrinted>
  <dcterms:created xsi:type="dcterms:W3CDTF">2020-02-26T10:53:00Z</dcterms:created>
  <dcterms:modified xsi:type="dcterms:W3CDTF">2020-02-26T10:53:00Z</dcterms:modified>
</cp:coreProperties>
</file>