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18DE" w14:textId="77777777" w:rsidR="00892AD1" w:rsidRPr="00EB4A10" w:rsidRDefault="00892AD1" w:rsidP="000839D4"/>
    <w:p w14:paraId="200AF330" w14:textId="7DF43AF3" w:rsidR="00EB453C" w:rsidRPr="00A00694" w:rsidRDefault="00260E2F" w:rsidP="000839D4">
      <w:pPr>
        <w:rPr>
          <w:b/>
          <w:bCs/>
        </w:rPr>
      </w:pPr>
      <w:r w:rsidRPr="00A00694">
        <w:rPr>
          <w:b/>
          <w:bCs/>
        </w:rPr>
        <w:t>Lihth</w:t>
      </w:r>
      <w:r w:rsidR="00EB453C" w:rsidRPr="00A00694">
        <w:rPr>
          <w:b/>
          <w:bCs/>
        </w:rPr>
        <w:t xml:space="preserve">anke </w:t>
      </w:r>
      <w:r w:rsidR="00F468AF" w:rsidRPr="00A00694">
        <w:rPr>
          <w:b/>
          <w:bCs/>
        </w:rPr>
        <w:t>„</w:t>
      </w:r>
      <w:r w:rsidR="00024CA0" w:rsidRPr="00A00694">
        <w:rPr>
          <w:b/>
          <w:bCs/>
        </w:rPr>
        <w:t>Mustvee</w:t>
      </w:r>
      <w:r w:rsidR="00DF0688" w:rsidRPr="00A00694">
        <w:rPr>
          <w:b/>
          <w:bCs/>
        </w:rPr>
        <w:t xml:space="preserve"> Valla Teataja väljaandmine 202</w:t>
      </w:r>
      <w:r w:rsidR="000C0724" w:rsidRPr="00A00694">
        <w:rPr>
          <w:b/>
          <w:bCs/>
        </w:rPr>
        <w:t>6</w:t>
      </w:r>
      <w:r w:rsidR="00F468AF" w:rsidRPr="00A00694">
        <w:rPr>
          <w:b/>
          <w:bCs/>
        </w:rPr>
        <w:t>“</w:t>
      </w:r>
      <w:r w:rsidR="00C10CAF" w:rsidRPr="00A00694">
        <w:rPr>
          <w:b/>
          <w:bCs/>
        </w:rPr>
        <w:t xml:space="preserve"> </w:t>
      </w:r>
      <w:r w:rsidR="00EB453C" w:rsidRPr="00A00694">
        <w:rPr>
          <w:b/>
          <w:bCs/>
        </w:rPr>
        <w:t>teenuse kirjeldus</w:t>
      </w:r>
    </w:p>
    <w:p w14:paraId="5F20398C" w14:textId="77777777" w:rsidR="00EB453C" w:rsidRPr="00EB4A10" w:rsidRDefault="00EB453C" w:rsidP="000839D4"/>
    <w:p w14:paraId="724CAA24" w14:textId="7949CFAF" w:rsidR="00103708" w:rsidRPr="00EB4A10" w:rsidRDefault="00103708" w:rsidP="00A00694">
      <w:pPr>
        <w:numPr>
          <w:ilvl w:val="0"/>
          <w:numId w:val="2"/>
        </w:numPr>
        <w:ind w:left="0" w:firstLine="0"/>
      </w:pPr>
      <w:r w:rsidRPr="00EB4A10">
        <w:rPr>
          <w:rFonts w:eastAsiaTheme="minorHAnsi"/>
          <w:lang w:eastAsia="en-US"/>
        </w:rPr>
        <w:t>Hankemenetluse „</w:t>
      </w:r>
      <w:r w:rsidR="00024CA0">
        <w:rPr>
          <w:rFonts w:eastAsiaTheme="minorHAnsi"/>
          <w:lang w:eastAsia="en-US"/>
        </w:rPr>
        <w:t>Mustvee</w:t>
      </w:r>
      <w:r w:rsidR="000C0724">
        <w:t xml:space="preserve"> Valla Teataja väljaandmine 2026</w:t>
      </w:r>
      <w:r w:rsidRPr="00EB4A10">
        <w:rPr>
          <w:rFonts w:eastAsiaTheme="minorHAnsi"/>
          <w:lang w:eastAsia="en-US"/>
        </w:rPr>
        <w:t>“ tulemusena</w:t>
      </w:r>
      <w:r w:rsidRPr="00EB4A10">
        <w:t xml:space="preserve"> </w:t>
      </w:r>
      <w:r w:rsidRPr="00EB4A10">
        <w:rPr>
          <w:rFonts w:eastAsiaTheme="minorHAnsi"/>
          <w:lang w:eastAsia="en-US"/>
        </w:rPr>
        <w:t>sõlmitav hankeleping</w:t>
      </w:r>
      <w:r w:rsidR="008C65FC" w:rsidRPr="00EB4A10">
        <w:rPr>
          <w:rFonts w:eastAsiaTheme="minorHAnsi"/>
          <w:lang w:eastAsia="en-US"/>
        </w:rPr>
        <w:t xml:space="preserve"> hõlmab vallalehe küljendamist</w:t>
      </w:r>
      <w:r w:rsidR="001E313F" w:rsidRPr="00EB4A10">
        <w:rPr>
          <w:rFonts w:eastAsiaTheme="minorHAnsi"/>
          <w:lang w:eastAsia="en-US"/>
        </w:rPr>
        <w:t xml:space="preserve">, </w:t>
      </w:r>
      <w:r w:rsidR="00024CA0">
        <w:rPr>
          <w:rFonts w:eastAsiaTheme="minorHAnsi"/>
          <w:lang w:eastAsia="en-US"/>
        </w:rPr>
        <w:t xml:space="preserve">keelelist korrektuuri, </w:t>
      </w:r>
      <w:r w:rsidRPr="00EB4A10">
        <w:rPr>
          <w:rFonts w:eastAsiaTheme="minorHAnsi"/>
          <w:lang w:eastAsia="en-US"/>
        </w:rPr>
        <w:t>trükkimist ja kojukannet.</w:t>
      </w:r>
    </w:p>
    <w:p w14:paraId="022811B5" w14:textId="77777777" w:rsidR="00103708" w:rsidRPr="00EB4A10" w:rsidRDefault="00103708" w:rsidP="00A00694">
      <w:pPr>
        <w:numPr>
          <w:ilvl w:val="0"/>
          <w:numId w:val="2"/>
        </w:numPr>
        <w:ind w:left="0" w:firstLine="0"/>
      </w:pPr>
      <w:r w:rsidRPr="00EB4A10">
        <w:rPr>
          <w:rFonts w:eastAsiaTheme="minorHAnsi"/>
          <w:lang w:eastAsia="en-US"/>
        </w:rPr>
        <w:t xml:space="preserve">Vallaleht ilmub iseseisva </w:t>
      </w:r>
      <w:r w:rsidR="001E313F" w:rsidRPr="00EB4A10">
        <w:rPr>
          <w:rFonts w:eastAsiaTheme="minorHAnsi"/>
          <w:lang w:eastAsia="en-US"/>
        </w:rPr>
        <w:t>lehena või piirkondliku ajalehe vahelehena.</w:t>
      </w:r>
    </w:p>
    <w:p w14:paraId="563BEC26" w14:textId="27D90071" w:rsidR="00103708" w:rsidRPr="00EB4A10" w:rsidRDefault="000F21BE" w:rsidP="00A00694">
      <w:pPr>
        <w:numPr>
          <w:ilvl w:val="0"/>
          <w:numId w:val="2"/>
        </w:numPr>
        <w:ind w:left="0" w:firstLine="0"/>
      </w:pPr>
      <w:r w:rsidRPr="00EB4A10">
        <w:t xml:space="preserve">Vallalehe maht on </w:t>
      </w:r>
      <w:r w:rsidR="00DA7D8E" w:rsidRPr="00EB4A10">
        <w:t xml:space="preserve">kuni </w:t>
      </w:r>
      <w:r w:rsidRPr="00EB4A10">
        <w:t>8</w:t>
      </w:r>
      <w:r w:rsidR="00CF3317" w:rsidRPr="00EB4A10">
        <w:t xml:space="preserve"> lehekülge, lehekülje formaat on A3 (315 x 420 mm), 4+4 täisvärv ajalehepaberil. Vajadusel võib poolte kokkuleppel täiendava tasu eest lehekülgede </w:t>
      </w:r>
      <w:r w:rsidRPr="00EB4A10">
        <w:t xml:space="preserve">ja kuus ilmuvate numbrite arvu </w:t>
      </w:r>
      <w:r w:rsidR="00CF3317" w:rsidRPr="00EB4A10">
        <w:t>mahtu suurendada.</w:t>
      </w:r>
      <w:r w:rsidR="00542997" w:rsidRPr="00EB4A10">
        <w:t xml:space="preserve"> </w:t>
      </w:r>
      <w:r w:rsidR="00103708" w:rsidRPr="00EB4A10">
        <w:rPr>
          <w:rFonts w:eastAsiaTheme="minorHAnsi"/>
          <w:lang w:eastAsia="en-US"/>
        </w:rPr>
        <w:t>Hankeleping sõlmitakse tähtajaga üks aasta ja lepingu eelduslik lõpptähtaeg on</w:t>
      </w:r>
      <w:r w:rsidR="00103708" w:rsidRPr="00EB4A10">
        <w:t xml:space="preserve"> </w:t>
      </w:r>
      <w:r w:rsidR="003F4A5A">
        <w:rPr>
          <w:rFonts w:eastAsiaTheme="minorHAnsi"/>
          <w:lang w:eastAsia="en-US"/>
        </w:rPr>
        <w:t>31.12.2026</w:t>
      </w:r>
      <w:r w:rsidR="00103708" w:rsidRPr="00EB4A10">
        <w:rPr>
          <w:rFonts w:eastAsiaTheme="minorHAnsi"/>
          <w:lang w:eastAsia="en-US"/>
        </w:rPr>
        <w:t>.</w:t>
      </w:r>
    </w:p>
    <w:p w14:paraId="511E9A84" w14:textId="47B6030E" w:rsidR="00DA7D8E" w:rsidRPr="00EB4A10" w:rsidRDefault="00DA7D8E" w:rsidP="00A00694">
      <w:pPr>
        <w:numPr>
          <w:ilvl w:val="0"/>
          <w:numId w:val="2"/>
        </w:numPr>
        <w:ind w:left="0" w:firstLine="0"/>
      </w:pPr>
      <w:r w:rsidRPr="00EB4A10">
        <w:rPr>
          <w:rFonts w:eastAsiaTheme="minorHAnsi"/>
          <w:lang w:eastAsia="en-US"/>
        </w:rPr>
        <w:t xml:space="preserve">Töövõtja kohustub hankelepingu kehtivuse jooksul küljendama </w:t>
      </w:r>
      <w:r w:rsidRPr="00EB4A10">
        <w:t xml:space="preserve">(vajadusel ka kujundama kuulutusi), </w:t>
      </w:r>
      <w:r w:rsidR="00024CA0">
        <w:t xml:space="preserve">keeleliselt korrigeerima, </w:t>
      </w:r>
      <w:r w:rsidRPr="00EB4A10">
        <w:t>tegema trükiettevalmistust ning looma trükikõlbuliku PDF-faili</w:t>
      </w:r>
      <w:r w:rsidRPr="00EB4A10">
        <w:rPr>
          <w:rFonts w:eastAsiaTheme="minorHAnsi"/>
          <w:lang w:eastAsia="en-US"/>
        </w:rPr>
        <w:t>, trükkima ja levitama</w:t>
      </w:r>
      <w:r w:rsidRPr="00EB4A10">
        <w:t xml:space="preserve"> </w:t>
      </w:r>
      <w:r w:rsidRPr="00EB4A10">
        <w:rPr>
          <w:rFonts w:eastAsiaTheme="minorHAnsi"/>
          <w:lang w:eastAsia="en-US"/>
        </w:rPr>
        <w:t>vallalehte üks kord kuus neljapäeviti (ühes aastas eeldatavalt 1</w:t>
      </w:r>
      <w:r w:rsidR="00024CA0">
        <w:rPr>
          <w:rFonts w:eastAsiaTheme="minorHAnsi"/>
          <w:lang w:eastAsia="en-US"/>
        </w:rPr>
        <w:t>1</w:t>
      </w:r>
      <w:r w:rsidRPr="00EB4A10">
        <w:rPr>
          <w:rFonts w:eastAsiaTheme="minorHAnsi"/>
          <w:lang w:eastAsia="en-US"/>
        </w:rPr>
        <w:t xml:space="preserve"> lehenumbrit) või </w:t>
      </w:r>
      <w:r w:rsidRPr="00EB4A10">
        <w:t>lepitakse ilmumine poolte poolt kokku ja seda võib muuta poolte kokkuleppel</w:t>
      </w:r>
      <w:r w:rsidRPr="00EB4A10">
        <w:rPr>
          <w:rFonts w:eastAsiaTheme="minorHAnsi"/>
          <w:lang w:eastAsia="en-US"/>
        </w:rPr>
        <w:t>.</w:t>
      </w:r>
    </w:p>
    <w:p w14:paraId="1E1A8E40" w14:textId="44770FBA" w:rsidR="00DA7D8E" w:rsidRPr="00EB4A10" w:rsidRDefault="00DA7D8E" w:rsidP="00A00694">
      <w:pPr>
        <w:numPr>
          <w:ilvl w:val="0"/>
          <w:numId w:val="2"/>
        </w:numPr>
        <w:adjustRightInd w:val="0"/>
        <w:ind w:left="0" w:firstLine="0"/>
        <w:rPr>
          <w:rFonts w:eastAsiaTheme="minorHAnsi"/>
          <w:lang w:eastAsia="en-US"/>
        </w:rPr>
      </w:pPr>
      <w:r w:rsidRPr="00EB4A10">
        <w:rPr>
          <w:rFonts w:eastAsiaTheme="minorHAnsi"/>
          <w:lang w:eastAsia="en-US"/>
        </w:rPr>
        <w:t xml:space="preserve">Töövõtja peab tagama trükitud vallalehe usaldusväärse kojukande igasse </w:t>
      </w:r>
      <w:r w:rsidR="00024CA0">
        <w:rPr>
          <w:rFonts w:eastAsiaTheme="minorHAnsi"/>
          <w:lang w:eastAsia="en-US"/>
        </w:rPr>
        <w:t>Mustvee</w:t>
      </w:r>
      <w:r w:rsidRPr="00EB4A10">
        <w:t xml:space="preserve"> </w:t>
      </w:r>
      <w:r w:rsidRPr="00EB4A10">
        <w:rPr>
          <w:rFonts w:eastAsiaTheme="minorHAnsi"/>
          <w:lang w:eastAsia="en-US"/>
        </w:rPr>
        <w:t xml:space="preserve">vallas kasutusel olevasse postkasti lehe ilmumise kuupäeval. </w:t>
      </w:r>
      <w:r w:rsidRPr="00EB4A10">
        <w:t xml:space="preserve">Trükitud leht peab jõudma igasse </w:t>
      </w:r>
      <w:r w:rsidRPr="00EB4A10">
        <w:rPr>
          <w:bCs/>
        </w:rPr>
        <w:t>AS Eesti Post</w:t>
      </w:r>
      <w:r w:rsidRPr="00EB4A10">
        <w:t xml:space="preserve">i (Omniva) andmebaasis olevasse </w:t>
      </w:r>
      <w:r w:rsidR="00024CA0">
        <w:t>Mustvee</w:t>
      </w:r>
      <w:r w:rsidRPr="00EB4A10">
        <w:t xml:space="preserve"> valla postkasti. Täpse postkastide arvu selgitab välja pakkuja. </w:t>
      </w:r>
    </w:p>
    <w:p w14:paraId="69B6D6B5" w14:textId="77777777" w:rsidR="006E6CE4" w:rsidRPr="00EB4A10" w:rsidRDefault="006E6CE4" w:rsidP="00A00694">
      <w:pPr>
        <w:numPr>
          <w:ilvl w:val="0"/>
          <w:numId w:val="2"/>
        </w:numPr>
        <w:ind w:left="0" w:firstLine="0"/>
      </w:pPr>
      <w:r w:rsidRPr="00EB4A10">
        <w:t>Tööandja (tellija) edastab</w:t>
      </w:r>
      <w:r w:rsidR="00EE3422" w:rsidRPr="00EB4A10">
        <w:t xml:space="preserve"> trükiettevalmistuseta</w:t>
      </w:r>
      <w:r w:rsidRPr="00EB4A10">
        <w:t xml:space="preserve"> lehematerjalid ja maketi töövõtjale</w:t>
      </w:r>
      <w:r w:rsidR="00EE3422" w:rsidRPr="00EB4A10">
        <w:t xml:space="preserve"> küljendamiseks</w:t>
      </w:r>
      <w:r w:rsidRPr="00EB4A10">
        <w:t xml:space="preserve"> eelnevalt kokkulepitud tähtajaks.</w:t>
      </w:r>
    </w:p>
    <w:p w14:paraId="2657C169" w14:textId="26A3337E" w:rsidR="001E313F" w:rsidRPr="00EB4A10" w:rsidRDefault="001E313F" w:rsidP="00A00694">
      <w:pPr>
        <w:numPr>
          <w:ilvl w:val="0"/>
          <w:numId w:val="2"/>
        </w:numPr>
        <w:ind w:left="0" w:firstLine="0"/>
      </w:pPr>
      <w:r w:rsidRPr="00EB4A10">
        <w:t>T</w:t>
      </w:r>
      <w:r w:rsidR="00B5622B" w:rsidRPr="00EB4A10">
        <w:t xml:space="preserve">ööandjal (tellijal) on õigus esitada viimaseid materjale ja teha muudatusi lehe </w:t>
      </w:r>
      <w:r w:rsidR="00DA7D8E" w:rsidRPr="00EB4A10">
        <w:t>vastavalt poolte kokkuleppele</w:t>
      </w:r>
      <w:r w:rsidR="00B5622B" w:rsidRPr="00EB4A10">
        <w:t>.</w:t>
      </w:r>
    </w:p>
    <w:p w14:paraId="0FA3A2F4" w14:textId="0B367C74" w:rsidR="000839D4" w:rsidRPr="00EB4A10" w:rsidRDefault="00DA7D8E" w:rsidP="00A00694">
      <w:pPr>
        <w:numPr>
          <w:ilvl w:val="0"/>
          <w:numId w:val="2"/>
        </w:numPr>
        <w:ind w:left="0" w:firstLine="0"/>
      </w:pPr>
      <w:r w:rsidRPr="00EB4A10">
        <w:t xml:space="preserve">Teenuse osutamiseks </w:t>
      </w:r>
      <w:r w:rsidR="000839D4" w:rsidRPr="00EB4A10">
        <w:t>peab täitja omama vastavaid seadmeid ning juhinduma tehnilist</w:t>
      </w:r>
      <w:r w:rsidRPr="00EB4A10">
        <w:t>est normidest ja standarditest.</w:t>
      </w:r>
    </w:p>
    <w:p w14:paraId="13AF1AE6" w14:textId="77777777" w:rsidR="00EB453C" w:rsidRPr="000839D4" w:rsidRDefault="00EB453C" w:rsidP="000839D4"/>
    <w:p w14:paraId="3FA79C22" w14:textId="77777777" w:rsidR="00EB453C" w:rsidRPr="000839D4" w:rsidRDefault="00EB453C" w:rsidP="000839D4"/>
    <w:p w14:paraId="1C1D8F22" w14:textId="77777777" w:rsidR="00EB453C" w:rsidRPr="000839D4" w:rsidRDefault="00EB453C" w:rsidP="000839D4"/>
    <w:p w14:paraId="3508C978" w14:textId="77777777" w:rsidR="00EB453C" w:rsidRPr="000839D4" w:rsidRDefault="00EB453C" w:rsidP="000839D4"/>
    <w:p w14:paraId="2D25CA53" w14:textId="77777777" w:rsidR="0078425C" w:rsidRPr="000839D4" w:rsidRDefault="0078425C" w:rsidP="000839D4"/>
    <w:sectPr w:rsidR="0078425C" w:rsidRPr="00083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30D6"/>
    <w:multiLevelType w:val="multilevel"/>
    <w:tmpl w:val="28408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1891B48"/>
    <w:multiLevelType w:val="multilevel"/>
    <w:tmpl w:val="9B5A4FF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6ED1ABF"/>
    <w:multiLevelType w:val="multilevel"/>
    <w:tmpl w:val="6BDEB7C6"/>
    <w:lvl w:ilvl="0">
      <w:start w:val="1"/>
      <w:numFmt w:val="decimal"/>
      <w:pStyle w:val="Pealkiri1"/>
      <w:suff w:val="space"/>
      <w:lvlText w:val="%1."/>
      <w:lvlJc w:val="left"/>
      <w:pPr>
        <w:ind w:left="57" w:hanging="57"/>
      </w:pPr>
      <w:rPr>
        <w:rFonts w:cs="Times New Roman" w:hint="default"/>
      </w:rPr>
    </w:lvl>
    <w:lvl w:ilvl="1">
      <w:start w:val="1"/>
      <w:numFmt w:val="decimal"/>
      <w:pStyle w:val="Pealkiri2"/>
      <w:suff w:val="space"/>
      <w:lvlText w:val="%1.%2."/>
      <w:lvlJc w:val="left"/>
      <w:pPr>
        <w:ind w:left="142" w:firstLine="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pStyle w:val="Pealkiri3"/>
      <w:suff w:val="space"/>
      <w:lvlText w:val="%1.%2.%3."/>
      <w:lvlJc w:val="left"/>
      <w:pPr>
        <w:ind w:left="142" w:firstLine="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479106544">
    <w:abstractNumId w:val="2"/>
  </w:num>
  <w:num w:numId="2" w16cid:durableId="676735080">
    <w:abstractNumId w:val="1"/>
  </w:num>
  <w:num w:numId="3" w16cid:durableId="197764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53C"/>
    <w:rsid w:val="00024CA0"/>
    <w:rsid w:val="00044E47"/>
    <w:rsid w:val="00045F21"/>
    <w:rsid w:val="000839D4"/>
    <w:rsid w:val="000B1487"/>
    <w:rsid w:val="000C0724"/>
    <w:rsid w:val="000D30F6"/>
    <w:rsid w:val="000F21BE"/>
    <w:rsid w:val="00103708"/>
    <w:rsid w:val="001B2629"/>
    <w:rsid w:val="001D085F"/>
    <w:rsid w:val="001E313F"/>
    <w:rsid w:val="00243A67"/>
    <w:rsid w:val="00260E2F"/>
    <w:rsid w:val="002D21A3"/>
    <w:rsid w:val="002E468A"/>
    <w:rsid w:val="00332CC6"/>
    <w:rsid w:val="00365D88"/>
    <w:rsid w:val="003F4A5A"/>
    <w:rsid w:val="004757B7"/>
    <w:rsid w:val="005104D4"/>
    <w:rsid w:val="005267ED"/>
    <w:rsid w:val="00542997"/>
    <w:rsid w:val="00583689"/>
    <w:rsid w:val="00617B69"/>
    <w:rsid w:val="00626858"/>
    <w:rsid w:val="006E6CE4"/>
    <w:rsid w:val="00721EC9"/>
    <w:rsid w:val="00727244"/>
    <w:rsid w:val="0076420F"/>
    <w:rsid w:val="0078425C"/>
    <w:rsid w:val="00792282"/>
    <w:rsid w:val="008124E4"/>
    <w:rsid w:val="00892AD1"/>
    <w:rsid w:val="008C65FC"/>
    <w:rsid w:val="009176A6"/>
    <w:rsid w:val="00960831"/>
    <w:rsid w:val="00972F01"/>
    <w:rsid w:val="00975569"/>
    <w:rsid w:val="00A00694"/>
    <w:rsid w:val="00A27650"/>
    <w:rsid w:val="00A8759B"/>
    <w:rsid w:val="00AD2F51"/>
    <w:rsid w:val="00AE5FBC"/>
    <w:rsid w:val="00B5622B"/>
    <w:rsid w:val="00B73F6C"/>
    <w:rsid w:val="00C10CAF"/>
    <w:rsid w:val="00CE2372"/>
    <w:rsid w:val="00CE75D9"/>
    <w:rsid w:val="00CF3317"/>
    <w:rsid w:val="00CF417E"/>
    <w:rsid w:val="00D66EA8"/>
    <w:rsid w:val="00DA7D8E"/>
    <w:rsid w:val="00DF0688"/>
    <w:rsid w:val="00E90763"/>
    <w:rsid w:val="00EB453C"/>
    <w:rsid w:val="00EB4A10"/>
    <w:rsid w:val="00EE3422"/>
    <w:rsid w:val="00F136CA"/>
    <w:rsid w:val="00F25340"/>
    <w:rsid w:val="00F468AF"/>
    <w:rsid w:val="00F50B1E"/>
    <w:rsid w:val="00FD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F861"/>
  <w15:chartTrackingRefBased/>
  <w15:docId w15:val="{D0B255E2-A4C6-4EF8-86DE-75B7DFA6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453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EB453C"/>
    <w:pPr>
      <w:keepNext/>
      <w:numPr>
        <w:numId w:val="1"/>
      </w:numPr>
      <w:spacing w:before="240"/>
      <w:outlineLvl w:val="0"/>
    </w:pPr>
    <w:rPr>
      <w:b/>
      <w:bCs/>
      <w:caps/>
      <w:kern w:val="32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EB453C"/>
    <w:pPr>
      <w:numPr>
        <w:ilvl w:val="1"/>
        <w:numId w:val="1"/>
      </w:numPr>
      <w:outlineLvl w:val="1"/>
    </w:pPr>
  </w:style>
  <w:style w:type="paragraph" w:styleId="Pealkiri3">
    <w:name w:val="heading 3"/>
    <w:basedOn w:val="Normaallaad"/>
    <w:next w:val="Normaallaad"/>
    <w:link w:val="Pealkiri3Mrk"/>
    <w:uiPriority w:val="9"/>
    <w:qFormat/>
    <w:rsid w:val="00EB453C"/>
    <w:pPr>
      <w:numPr>
        <w:ilvl w:val="2"/>
        <w:numId w:val="1"/>
      </w:numPr>
      <w:jc w:val="left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EB453C"/>
    <w:rPr>
      <w:rFonts w:ascii="Times New Roman" w:eastAsia="Times New Roman" w:hAnsi="Times New Roman" w:cs="Times New Roman"/>
      <w:b/>
      <w:bCs/>
      <w:caps/>
      <w:kern w:val="32"/>
      <w:sz w:val="24"/>
      <w:szCs w:val="24"/>
      <w:lang w:eastAsia="et-EE"/>
    </w:rPr>
  </w:style>
  <w:style w:type="character" w:customStyle="1" w:styleId="Pealkiri2Mrk">
    <w:name w:val="Pealkiri 2 Märk"/>
    <w:basedOn w:val="Liguvaikefont"/>
    <w:link w:val="Pealkiri2"/>
    <w:uiPriority w:val="99"/>
    <w:rsid w:val="00EB453C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Pealkiri3Mrk">
    <w:name w:val="Pealkiri 3 Märk"/>
    <w:basedOn w:val="Liguvaikefont"/>
    <w:link w:val="Pealkiri3"/>
    <w:uiPriority w:val="9"/>
    <w:rsid w:val="00EB453C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AD2F51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DA7D8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A7D8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A7D8E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A7D8E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A7D8E"/>
    <w:rPr>
      <w:rFonts w:ascii="Segoe UI" w:eastAsia="Times New Roman" w:hAnsi="Segoe UI" w:cs="Segoe UI"/>
      <w:sz w:val="18"/>
      <w:szCs w:val="1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6f0399-3714-4bc6-9d1e-e2636792a7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B88D2CC0AC64B81E0B0F89640928E" ma:contentTypeVersion="15" ma:contentTypeDescription="Create a new document." ma:contentTypeScope="" ma:versionID="e05f1cf3786beb2be78c40dfe2a84f76">
  <xsd:schema xmlns:xsd="http://www.w3.org/2001/XMLSchema" xmlns:xs="http://www.w3.org/2001/XMLSchema" xmlns:p="http://schemas.microsoft.com/office/2006/metadata/properties" xmlns:ns3="df9e3d0d-ca3d-423d-abb8-2a0484418394" xmlns:ns4="236f0399-3714-4bc6-9d1e-e2636792a7bd" targetNamespace="http://schemas.microsoft.com/office/2006/metadata/properties" ma:root="true" ma:fieldsID="5c29ca5989725dc2034c4e839ebfb23c" ns3:_="" ns4:_="">
    <xsd:import namespace="df9e3d0d-ca3d-423d-abb8-2a0484418394"/>
    <xsd:import namespace="236f0399-3714-4bc6-9d1e-e2636792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e3d0d-ca3d-423d-abb8-2a04844183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f0399-3714-4bc6-9d1e-e2636792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E5D60-3625-490C-81A1-79EC3AF4146A}">
  <ds:schemaRefs>
    <ds:schemaRef ds:uri="http://schemas.microsoft.com/office/2006/metadata/properties"/>
    <ds:schemaRef ds:uri="http://schemas.microsoft.com/office/infopath/2007/PartnerControls"/>
    <ds:schemaRef ds:uri="236f0399-3714-4bc6-9d1e-e2636792a7bd"/>
  </ds:schemaRefs>
</ds:datastoreItem>
</file>

<file path=customXml/itemProps2.xml><?xml version="1.0" encoding="utf-8"?>
<ds:datastoreItem xmlns:ds="http://schemas.openxmlformats.org/officeDocument/2006/customXml" ds:itemID="{A4BB2F5A-BC58-4A7B-A41C-188D7E198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0E61C-21BE-4BAA-A8C1-384E9A4E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e3d0d-ca3d-423d-abb8-2a0484418394"/>
    <ds:schemaRef ds:uri="236f0399-3714-4bc6-9d1e-e2636792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janis.kaar@jogeva.ee</dc:creator>
  <cp:keywords/>
  <dc:description/>
  <cp:lastModifiedBy>Jane Oja</cp:lastModifiedBy>
  <cp:revision>7</cp:revision>
  <dcterms:created xsi:type="dcterms:W3CDTF">2025-12-16T06:37:00Z</dcterms:created>
  <dcterms:modified xsi:type="dcterms:W3CDTF">2025-12-17T10:35:00Z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0x0101004BBB88D2CC0AC64B81E0B0F89640928E</vt:lpwstr>
  </property>
</Properties>
</file>